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0175" w14:textId="2F40DF4C" w:rsidR="00E53CC5" w:rsidRDefault="00E53CC5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  <w:r w:rsidRPr="00E53CC5">
        <w:rPr>
          <w:rFonts w:eastAsia="Calibri"/>
          <w:iCs/>
          <w:noProof/>
          <w:sz w:val="28"/>
          <w:szCs w:val="28"/>
        </w:rPr>
        <w:drawing>
          <wp:inline distT="0" distB="0" distL="0" distR="0" wp14:anchorId="2C0C3C7D" wp14:editId="6C7950B0">
            <wp:extent cx="2429388" cy="764965"/>
            <wp:effectExtent l="0" t="0" r="0" b="0"/>
            <wp:docPr id="14340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37C0C1A-0CA6-C848-A49B-B4BA8B979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3">
                      <a:extLst>
                        <a:ext uri="{FF2B5EF4-FFF2-40B4-BE49-F238E27FC236}">
                          <a16:creationId xmlns:a16="http://schemas.microsoft.com/office/drawing/2014/main" id="{237C0C1A-0CA6-C848-A49B-B4BA8B979D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38" cy="80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7A31C" w14:textId="77777777" w:rsidR="00A1779C" w:rsidRDefault="00A1779C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6250A491" w14:textId="6C1D98BD" w:rsidR="00A1779C" w:rsidRPr="0073708A" w:rsidRDefault="00A1779C" w:rsidP="00A1779C">
      <w:pPr>
        <w:spacing w:line="276" w:lineRule="auto"/>
        <w:jc w:val="center"/>
        <w:rPr>
          <w:b/>
          <w:color w:val="0070C0"/>
          <w:sz w:val="28"/>
          <w:szCs w:val="28"/>
        </w:rPr>
      </w:pPr>
      <w:r w:rsidRPr="0073708A">
        <w:rPr>
          <w:b/>
          <w:color w:val="0070C0"/>
          <w:sz w:val="28"/>
          <w:szCs w:val="28"/>
        </w:rPr>
        <w:t>XI</w:t>
      </w:r>
      <w:r w:rsidR="00CA1768">
        <w:rPr>
          <w:b/>
          <w:color w:val="0070C0"/>
          <w:sz w:val="28"/>
          <w:szCs w:val="28"/>
          <w:lang w:val="en-US"/>
        </w:rPr>
        <w:t>V</w:t>
      </w:r>
      <w:r w:rsidRPr="0073708A">
        <w:rPr>
          <w:b/>
          <w:color w:val="0070C0"/>
          <w:sz w:val="28"/>
          <w:szCs w:val="28"/>
        </w:rPr>
        <w:t>-Я МЕЖДУНАРОДНАЯ НАУЧНО-ПРАКТИЧЕСКАЯ КОНФЕРЕНЦИЯ</w:t>
      </w:r>
      <w:r>
        <w:rPr>
          <w:b/>
          <w:color w:val="0070C0"/>
          <w:sz w:val="28"/>
          <w:szCs w:val="28"/>
        </w:rPr>
        <w:t xml:space="preserve"> МОЛОДЫХ УЧЕНЫХ</w:t>
      </w:r>
    </w:p>
    <w:p w14:paraId="4AC629DD" w14:textId="77777777" w:rsidR="00A1779C" w:rsidRPr="0073708A" w:rsidRDefault="00A1779C" w:rsidP="00A1779C">
      <w:pPr>
        <w:spacing w:line="276" w:lineRule="auto"/>
        <w:jc w:val="center"/>
        <w:rPr>
          <w:b/>
          <w:color w:val="0070C0"/>
          <w:sz w:val="20"/>
          <w:szCs w:val="20"/>
        </w:rPr>
      </w:pPr>
      <w:r w:rsidRPr="0073708A">
        <w:rPr>
          <w:b/>
          <w:color w:val="0070C0"/>
          <w:sz w:val="28"/>
          <w:szCs w:val="28"/>
        </w:rPr>
        <w:t xml:space="preserve">«ИННОВАЦИОННЫЕ ПРОЦЕССЫ В СЕЛЬСКОМ ХОЗЯЙСТВЕ» </w:t>
      </w:r>
    </w:p>
    <w:p w14:paraId="31844DC4" w14:textId="77777777" w:rsidR="00E53CC5" w:rsidRDefault="00E53CC5" w:rsidP="00A1779C">
      <w:pPr>
        <w:pStyle w:val="a3"/>
        <w:spacing w:before="0" w:beforeAutospacing="0" w:after="0" w:afterAutospacing="0"/>
        <w:rPr>
          <w:rFonts w:eastAsia="Calibri"/>
          <w:iCs/>
          <w:sz w:val="28"/>
          <w:szCs w:val="28"/>
          <w:lang w:bidi="en-US"/>
        </w:rPr>
      </w:pPr>
    </w:p>
    <w:p w14:paraId="3BA837BD" w14:textId="77777777" w:rsidR="00E53CC5" w:rsidRDefault="00E53CC5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3F6F17D7" w14:textId="269C7E9B" w:rsidR="003E4ACE" w:rsidRDefault="003E4ACE" w:rsidP="003E4ACE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iCs/>
          <w:color w:val="0070C0"/>
          <w:sz w:val="28"/>
          <w:szCs w:val="28"/>
          <w:lang w:bidi="en-US"/>
        </w:rPr>
      </w:pPr>
      <w:r w:rsidRPr="00791778">
        <w:rPr>
          <w:rFonts w:eastAsia="Calibri"/>
          <w:b/>
          <w:bCs/>
          <w:iCs/>
          <w:color w:val="0070C0"/>
          <w:sz w:val="28"/>
          <w:szCs w:val="28"/>
          <w:lang w:bidi="en-US"/>
        </w:rPr>
        <w:t>ИНФОРМАЦИОННОЕ ПИСЬМО</w:t>
      </w:r>
    </w:p>
    <w:p w14:paraId="5CB1C671" w14:textId="77777777" w:rsidR="00A507BF" w:rsidRPr="00791778" w:rsidRDefault="00A507BF" w:rsidP="003E4ACE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iCs/>
          <w:color w:val="0070C0"/>
          <w:sz w:val="28"/>
          <w:szCs w:val="28"/>
          <w:lang w:bidi="en-US"/>
        </w:rPr>
      </w:pPr>
      <w:bookmarkStart w:id="0" w:name="_GoBack"/>
      <w:bookmarkEnd w:id="0"/>
    </w:p>
    <w:p w14:paraId="23F26634" w14:textId="7471EB10" w:rsidR="003E4ACE" w:rsidRDefault="003E4ACE" w:rsidP="003E4ACE">
      <w:pPr>
        <w:pStyle w:val="a3"/>
        <w:spacing w:before="0" w:beforeAutospacing="0" w:after="0" w:afterAutospacing="0"/>
        <w:jc w:val="center"/>
        <w:rPr>
          <w:rFonts w:eastAsia="Calibri"/>
          <w:iCs/>
          <w:sz w:val="28"/>
          <w:szCs w:val="28"/>
          <w:lang w:bidi="en-US"/>
        </w:rPr>
      </w:pPr>
    </w:p>
    <w:p w14:paraId="186B36F0" w14:textId="64274D62" w:rsidR="00A1779C" w:rsidRPr="00791778" w:rsidRDefault="00A1779C" w:rsidP="00A1779C">
      <w:pPr>
        <w:spacing w:line="276" w:lineRule="auto"/>
        <w:jc w:val="center"/>
        <w:rPr>
          <w:rFonts w:eastAsia="Calibri"/>
          <w:b/>
          <w:bCs/>
          <w:iCs/>
          <w:sz w:val="28"/>
          <w:szCs w:val="28"/>
          <w:lang w:bidi="en-US"/>
        </w:rPr>
      </w:pPr>
      <w:r w:rsidRPr="00791778">
        <w:rPr>
          <w:rFonts w:eastAsia="Calibri"/>
          <w:b/>
          <w:bCs/>
          <w:iCs/>
          <w:sz w:val="28"/>
          <w:szCs w:val="28"/>
          <w:lang w:bidi="en-US"/>
        </w:rPr>
        <w:t>Дорогие коллеги!</w:t>
      </w:r>
    </w:p>
    <w:p w14:paraId="7D2E50A3" w14:textId="5D2C2078" w:rsidR="00A1779C" w:rsidRDefault="00A1779C" w:rsidP="00A1779C">
      <w:pPr>
        <w:spacing w:line="276" w:lineRule="auto"/>
        <w:jc w:val="both"/>
        <w:rPr>
          <w:rFonts w:eastAsia="Calibri"/>
          <w:iCs/>
          <w:sz w:val="28"/>
          <w:szCs w:val="28"/>
          <w:lang w:bidi="en-US"/>
        </w:rPr>
      </w:pPr>
      <w:r>
        <w:rPr>
          <w:rFonts w:eastAsia="Calibri"/>
          <w:iCs/>
          <w:sz w:val="28"/>
          <w:szCs w:val="28"/>
          <w:lang w:bidi="en-US"/>
        </w:rPr>
        <w:t xml:space="preserve">Приглашаем Вас принять участие в </w:t>
      </w:r>
      <w:r w:rsidRPr="00A1779C">
        <w:rPr>
          <w:rFonts w:eastAsia="Calibri"/>
          <w:iCs/>
          <w:sz w:val="28"/>
          <w:szCs w:val="28"/>
          <w:lang w:bidi="en-US"/>
        </w:rPr>
        <w:t>XI</w:t>
      </w:r>
      <w:r w:rsidR="00CA1768">
        <w:rPr>
          <w:rFonts w:eastAsia="Calibri"/>
          <w:iCs/>
          <w:sz w:val="28"/>
          <w:szCs w:val="28"/>
          <w:lang w:val="en-US" w:bidi="en-US"/>
        </w:rPr>
        <w:t>V</w:t>
      </w:r>
      <w:r>
        <w:rPr>
          <w:rFonts w:eastAsia="Calibri"/>
          <w:iCs/>
          <w:sz w:val="28"/>
          <w:szCs w:val="28"/>
          <w:lang w:bidi="en-US"/>
        </w:rPr>
        <w:t xml:space="preserve"> М</w:t>
      </w:r>
      <w:r w:rsidRPr="00A1779C">
        <w:rPr>
          <w:rFonts w:eastAsia="Calibri"/>
          <w:iCs/>
          <w:sz w:val="28"/>
          <w:szCs w:val="28"/>
          <w:lang w:bidi="en-US"/>
        </w:rPr>
        <w:t>еждународн</w:t>
      </w:r>
      <w:r>
        <w:rPr>
          <w:rFonts w:eastAsia="Calibri"/>
          <w:iCs/>
          <w:sz w:val="28"/>
          <w:szCs w:val="28"/>
          <w:lang w:bidi="en-US"/>
        </w:rPr>
        <w:t>ой</w:t>
      </w:r>
      <w:r w:rsidRPr="00A1779C">
        <w:rPr>
          <w:rFonts w:eastAsia="Calibri"/>
          <w:iCs/>
          <w:sz w:val="28"/>
          <w:szCs w:val="28"/>
          <w:lang w:bidi="en-US"/>
        </w:rPr>
        <w:t xml:space="preserve"> научно-практическ</w:t>
      </w:r>
      <w:r>
        <w:rPr>
          <w:rFonts w:eastAsia="Calibri"/>
          <w:iCs/>
          <w:sz w:val="28"/>
          <w:szCs w:val="28"/>
          <w:lang w:bidi="en-US"/>
        </w:rPr>
        <w:t>ой</w:t>
      </w:r>
      <w:r w:rsidRPr="00A1779C">
        <w:rPr>
          <w:rFonts w:eastAsia="Calibri"/>
          <w:iCs/>
          <w:sz w:val="28"/>
          <w:szCs w:val="28"/>
          <w:lang w:bidi="en-US"/>
        </w:rPr>
        <w:t xml:space="preserve"> конференци</w:t>
      </w:r>
      <w:r>
        <w:rPr>
          <w:rFonts w:eastAsia="Calibri"/>
          <w:iCs/>
          <w:sz w:val="28"/>
          <w:szCs w:val="28"/>
          <w:lang w:bidi="en-US"/>
        </w:rPr>
        <w:t>и</w:t>
      </w:r>
      <w:r w:rsidRPr="00A1779C">
        <w:rPr>
          <w:rFonts w:eastAsia="Calibri"/>
          <w:iCs/>
          <w:sz w:val="28"/>
          <w:szCs w:val="28"/>
          <w:lang w:bidi="en-US"/>
        </w:rPr>
        <w:t xml:space="preserve"> молодых ученых</w:t>
      </w:r>
      <w:r>
        <w:rPr>
          <w:rFonts w:eastAsia="Calibri"/>
          <w:iCs/>
          <w:sz w:val="28"/>
          <w:szCs w:val="28"/>
          <w:lang w:bidi="en-US"/>
        </w:rPr>
        <w:t xml:space="preserve"> </w:t>
      </w:r>
      <w:r w:rsidRPr="00A1779C">
        <w:rPr>
          <w:rFonts w:eastAsia="Calibri"/>
          <w:iCs/>
          <w:sz w:val="28"/>
          <w:szCs w:val="28"/>
          <w:lang w:bidi="en-US"/>
        </w:rPr>
        <w:t>«</w:t>
      </w:r>
      <w:r>
        <w:rPr>
          <w:rFonts w:eastAsia="Calibri"/>
          <w:iCs/>
          <w:sz w:val="28"/>
          <w:szCs w:val="28"/>
          <w:lang w:bidi="en-US"/>
        </w:rPr>
        <w:t>И</w:t>
      </w:r>
      <w:r w:rsidRPr="00A1779C">
        <w:rPr>
          <w:rFonts w:eastAsia="Calibri"/>
          <w:iCs/>
          <w:sz w:val="28"/>
          <w:szCs w:val="28"/>
          <w:lang w:bidi="en-US"/>
        </w:rPr>
        <w:t>нновационные процессы в сельском хозяйстве»</w:t>
      </w:r>
      <w:r>
        <w:rPr>
          <w:rFonts w:eastAsia="Calibri"/>
          <w:iCs/>
          <w:sz w:val="28"/>
          <w:szCs w:val="28"/>
          <w:lang w:bidi="en-US"/>
        </w:rPr>
        <w:t>.</w:t>
      </w:r>
    </w:p>
    <w:p w14:paraId="3C3A5D41" w14:textId="26186553" w:rsidR="00A1779C" w:rsidRDefault="00A1779C" w:rsidP="00A1779C">
      <w:pPr>
        <w:spacing w:line="276" w:lineRule="auto"/>
        <w:jc w:val="both"/>
        <w:rPr>
          <w:rFonts w:eastAsia="Calibri"/>
          <w:iCs/>
          <w:sz w:val="28"/>
          <w:szCs w:val="28"/>
          <w:lang w:bidi="en-US"/>
        </w:rPr>
      </w:pPr>
    </w:p>
    <w:p w14:paraId="476786B9" w14:textId="7EB0E7DC" w:rsidR="00A24747" w:rsidRPr="00A507BF" w:rsidRDefault="00A1779C" w:rsidP="00A1779C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000000"/>
          <w:kern w:val="2"/>
          <w:sz w:val="28"/>
          <w:szCs w:val="28"/>
        </w:rPr>
      </w:pPr>
      <w:r w:rsidRPr="00A1779C">
        <w:rPr>
          <w:rFonts w:eastAsia="Calibri"/>
          <w:b/>
          <w:bCs/>
          <w:iCs/>
          <w:color w:val="000000" w:themeColor="text1"/>
          <w:sz w:val="28"/>
          <w:szCs w:val="28"/>
          <w:lang w:bidi="en-US"/>
        </w:rPr>
        <w:t>Место проведения:</w:t>
      </w:r>
      <w:r w:rsidRPr="00A1779C">
        <w:rPr>
          <w:b/>
          <w:color w:val="000000" w:themeColor="text1"/>
          <w:kern w:val="2"/>
          <w:sz w:val="28"/>
          <w:szCs w:val="28"/>
        </w:rPr>
        <w:t xml:space="preserve"> </w:t>
      </w:r>
      <w:r w:rsidR="00CA1768">
        <w:rPr>
          <w:bCs/>
          <w:color w:val="000000"/>
          <w:kern w:val="2"/>
          <w:sz w:val="28"/>
          <w:szCs w:val="28"/>
        </w:rPr>
        <w:t>а</w:t>
      </w:r>
      <w:r w:rsidRPr="00A1779C">
        <w:rPr>
          <w:bCs/>
          <w:color w:val="000000"/>
          <w:kern w:val="2"/>
          <w:sz w:val="28"/>
          <w:szCs w:val="28"/>
        </w:rPr>
        <w:t xml:space="preserve">грарно-технологический институт </w:t>
      </w:r>
      <w:r w:rsidR="003E4ACE" w:rsidRPr="00A1779C">
        <w:rPr>
          <w:rFonts w:eastAsia="Calibri"/>
          <w:bCs/>
          <w:iCs/>
          <w:sz w:val="28"/>
          <w:szCs w:val="28"/>
          <w:lang w:bidi="en-US"/>
        </w:rPr>
        <w:t>Российск</w:t>
      </w:r>
      <w:r w:rsidRPr="00A1779C">
        <w:rPr>
          <w:rFonts w:eastAsia="Calibri"/>
          <w:bCs/>
          <w:iCs/>
          <w:sz w:val="28"/>
          <w:szCs w:val="28"/>
          <w:lang w:bidi="en-US"/>
        </w:rPr>
        <w:t>ого</w:t>
      </w:r>
      <w:r w:rsidR="008D30B8" w:rsidRPr="00A1779C">
        <w:rPr>
          <w:rFonts w:eastAsia="Calibri"/>
          <w:bCs/>
          <w:iCs/>
          <w:sz w:val="28"/>
          <w:szCs w:val="28"/>
          <w:lang w:bidi="en-US"/>
        </w:rPr>
        <w:t xml:space="preserve"> университет</w:t>
      </w:r>
      <w:r w:rsidRPr="00A1779C">
        <w:rPr>
          <w:rFonts w:eastAsia="Calibri"/>
          <w:bCs/>
          <w:iCs/>
          <w:sz w:val="28"/>
          <w:szCs w:val="28"/>
          <w:lang w:bidi="en-US"/>
        </w:rPr>
        <w:t>а</w:t>
      </w:r>
      <w:r w:rsidR="008D30B8" w:rsidRPr="00A1779C">
        <w:rPr>
          <w:rFonts w:eastAsia="Calibri"/>
          <w:bCs/>
          <w:iCs/>
          <w:sz w:val="28"/>
          <w:szCs w:val="28"/>
          <w:lang w:bidi="en-US"/>
        </w:rPr>
        <w:t xml:space="preserve"> дружбы народов</w:t>
      </w:r>
      <w:r w:rsidR="00A24747" w:rsidRPr="00A1779C">
        <w:rPr>
          <w:rFonts w:eastAsia="Calibri"/>
          <w:bCs/>
          <w:iCs/>
          <w:sz w:val="28"/>
          <w:szCs w:val="28"/>
          <w:lang w:bidi="en-US"/>
        </w:rPr>
        <w:t xml:space="preserve"> (</w:t>
      </w:r>
      <w:r w:rsidR="00A24747" w:rsidRPr="00A1779C">
        <w:rPr>
          <w:bCs/>
          <w:color w:val="000000"/>
          <w:kern w:val="2"/>
          <w:sz w:val="28"/>
          <w:szCs w:val="28"/>
        </w:rPr>
        <w:t>РУДН)</w:t>
      </w:r>
      <w:r w:rsidR="00A507BF" w:rsidRPr="00A507BF">
        <w:rPr>
          <w:bCs/>
          <w:color w:val="000000"/>
          <w:kern w:val="2"/>
          <w:sz w:val="28"/>
          <w:szCs w:val="28"/>
        </w:rPr>
        <w:t>.</w:t>
      </w:r>
    </w:p>
    <w:p w14:paraId="2DC28F46" w14:textId="3666D675" w:rsidR="00A1779C" w:rsidRPr="00A507BF" w:rsidRDefault="00A1779C" w:rsidP="00A1779C">
      <w:pPr>
        <w:pStyle w:val="a3"/>
        <w:spacing w:before="0" w:beforeAutospacing="0" w:after="0" w:afterAutospacing="0" w:line="276" w:lineRule="auto"/>
        <w:jc w:val="both"/>
        <w:rPr>
          <w:rFonts w:eastAsia="Calibri"/>
          <w:bCs/>
          <w:iCs/>
          <w:sz w:val="28"/>
          <w:szCs w:val="28"/>
          <w:lang w:bidi="en-US"/>
        </w:rPr>
      </w:pPr>
      <w:r w:rsidRPr="00A1779C">
        <w:rPr>
          <w:rFonts w:eastAsia="Calibri"/>
          <w:b/>
          <w:bCs/>
          <w:iCs/>
          <w:sz w:val="28"/>
          <w:szCs w:val="28"/>
          <w:lang w:bidi="en-US"/>
        </w:rPr>
        <w:t>Сроки проведения:</w:t>
      </w:r>
      <w:r>
        <w:rPr>
          <w:rFonts w:eastAsia="Calibri"/>
          <w:iCs/>
          <w:sz w:val="28"/>
          <w:szCs w:val="28"/>
          <w:lang w:bidi="en-US"/>
        </w:rPr>
        <w:t xml:space="preserve"> </w:t>
      </w:r>
      <w:r w:rsidRPr="00A1779C">
        <w:rPr>
          <w:rFonts w:eastAsia="Calibri"/>
          <w:bCs/>
          <w:iCs/>
          <w:sz w:val="28"/>
          <w:szCs w:val="28"/>
          <w:lang w:bidi="en-US"/>
        </w:rPr>
        <w:t>2</w:t>
      </w:r>
      <w:r w:rsidR="00CA1768" w:rsidRPr="00E238EF">
        <w:rPr>
          <w:rFonts w:eastAsia="Calibri"/>
          <w:bCs/>
          <w:iCs/>
          <w:sz w:val="28"/>
          <w:szCs w:val="28"/>
          <w:lang w:bidi="en-US"/>
        </w:rPr>
        <w:t>1</w:t>
      </w:r>
      <w:r w:rsidRPr="00A1779C">
        <w:rPr>
          <w:rFonts w:eastAsia="Calibri"/>
          <w:bCs/>
          <w:iCs/>
          <w:sz w:val="28"/>
          <w:szCs w:val="28"/>
          <w:lang w:bidi="en-US"/>
        </w:rPr>
        <w:t>-2</w:t>
      </w:r>
      <w:r w:rsidR="00CA1768" w:rsidRPr="00E238EF">
        <w:rPr>
          <w:rFonts w:eastAsia="Calibri"/>
          <w:bCs/>
          <w:iCs/>
          <w:sz w:val="28"/>
          <w:szCs w:val="28"/>
          <w:lang w:bidi="en-US"/>
        </w:rPr>
        <w:t xml:space="preserve">2 </w:t>
      </w:r>
      <w:r w:rsidRPr="00A1779C">
        <w:rPr>
          <w:rFonts w:eastAsia="Calibri"/>
          <w:bCs/>
          <w:iCs/>
          <w:sz w:val="28"/>
          <w:szCs w:val="28"/>
          <w:lang w:bidi="en-US"/>
        </w:rPr>
        <w:t>апреля 202</w:t>
      </w:r>
      <w:r w:rsidR="00CA1768" w:rsidRPr="00E238EF">
        <w:rPr>
          <w:rFonts w:eastAsia="Calibri"/>
          <w:bCs/>
          <w:iCs/>
          <w:sz w:val="28"/>
          <w:szCs w:val="28"/>
          <w:lang w:bidi="en-US"/>
        </w:rPr>
        <w:t>2</w:t>
      </w:r>
      <w:r w:rsidRPr="00A1779C">
        <w:rPr>
          <w:rFonts w:eastAsia="Calibri"/>
          <w:bCs/>
          <w:iCs/>
          <w:sz w:val="28"/>
          <w:szCs w:val="28"/>
          <w:lang w:bidi="en-US"/>
        </w:rPr>
        <w:t xml:space="preserve"> года</w:t>
      </w:r>
      <w:r w:rsidR="00A507BF" w:rsidRPr="00A507BF">
        <w:rPr>
          <w:rFonts w:eastAsia="Calibri"/>
          <w:bCs/>
          <w:iCs/>
          <w:sz w:val="28"/>
          <w:szCs w:val="28"/>
          <w:lang w:bidi="en-US"/>
        </w:rPr>
        <w:t>.</w:t>
      </w:r>
    </w:p>
    <w:p w14:paraId="2408EE48" w14:textId="65DCCD68" w:rsidR="00A1779C" w:rsidRPr="00A507BF" w:rsidRDefault="00A1779C" w:rsidP="00A1779C">
      <w:pPr>
        <w:pStyle w:val="a3"/>
        <w:spacing w:before="0" w:beforeAutospacing="0" w:after="0" w:afterAutospacing="0" w:line="276" w:lineRule="auto"/>
        <w:jc w:val="both"/>
        <w:rPr>
          <w:rFonts w:eastAsia="Calibri"/>
          <w:b/>
          <w:iCs/>
          <w:sz w:val="28"/>
          <w:szCs w:val="28"/>
          <w:lang w:bidi="en-US"/>
        </w:rPr>
      </w:pPr>
      <w:r w:rsidRPr="00A1779C">
        <w:rPr>
          <w:rFonts w:eastAsia="Calibri"/>
          <w:b/>
          <w:iCs/>
          <w:sz w:val="28"/>
          <w:szCs w:val="28"/>
          <w:lang w:bidi="en-US"/>
        </w:rPr>
        <w:t xml:space="preserve">Формат мероприятия: </w:t>
      </w:r>
      <w:r w:rsidRPr="00A1779C">
        <w:rPr>
          <w:rFonts w:eastAsia="Calibri"/>
          <w:bCs/>
          <w:iCs/>
          <w:sz w:val="28"/>
          <w:szCs w:val="28"/>
          <w:lang w:bidi="en-US"/>
        </w:rPr>
        <w:t>дистанционный</w:t>
      </w:r>
      <w:r>
        <w:rPr>
          <w:rFonts w:eastAsia="Calibri"/>
          <w:bCs/>
          <w:iCs/>
          <w:sz w:val="28"/>
          <w:szCs w:val="28"/>
          <w:lang w:bidi="en-US"/>
        </w:rPr>
        <w:t xml:space="preserve">, платформа </w:t>
      </w:r>
      <w:r>
        <w:rPr>
          <w:rFonts w:eastAsia="Calibri"/>
          <w:bCs/>
          <w:iCs/>
          <w:sz w:val="28"/>
          <w:szCs w:val="28"/>
          <w:lang w:val="en-US" w:bidi="en-US"/>
        </w:rPr>
        <w:t>M</w:t>
      </w:r>
      <w:r w:rsidR="00BC3A23">
        <w:rPr>
          <w:rFonts w:eastAsia="Calibri"/>
          <w:bCs/>
          <w:iCs/>
          <w:sz w:val="28"/>
          <w:szCs w:val="28"/>
          <w:lang w:val="en-US" w:bidi="en-US"/>
        </w:rPr>
        <w:t>icrosoft</w:t>
      </w:r>
      <w:r w:rsidR="00BC3A23" w:rsidRPr="00BC3A23">
        <w:rPr>
          <w:rFonts w:eastAsia="Calibri"/>
          <w:bCs/>
          <w:iCs/>
          <w:sz w:val="28"/>
          <w:szCs w:val="28"/>
          <w:lang w:bidi="en-US"/>
        </w:rPr>
        <w:t xml:space="preserve"> </w:t>
      </w:r>
      <w:r w:rsidR="00BC3A23">
        <w:rPr>
          <w:rFonts w:eastAsia="Calibri"/>
          <w:bCs/>
          <w:iCs/>
          <w:sz w:val="28"/>
          <w:szCs w:val="28"/>
          <w:lang w:val="en-US" w:bidi="en-US"/>
        </w:rPr>
        <w:t>Teams</w:t>
      </w:r>
      <w:r w:rsidR="00A507BF" w:rsidRPr="00A507BF">
        <w:rPr>
          <w:rFonts w:eastAsia="Calibri"/>
          <w:bCs/>
          <w:iCs/>
          <w:sz w:val="28"/>
          <w:szCs w:val="28"/>
          <w:lang w:bidi="en-US"/>
        </w:rPr>
        <w:t>.</w:t>
      </w:r>
    </w:p>
    <w:p w14:paraId="065DE38C" w14:textId="0396FD1F" w:rsidR="00300A45" w:rsidRPr="00300A45" w:rsidRDefault="00300A45" w:rsidP="00300A45">
      <w:pPr>
        <w:pStyle w:val="3"/>
        <w:rPr>
          <w:sz w:val="28"/>
          <w:szCs w:val="28"/>
        </w:rPr>
      </w:pPr>
      <w:r w:rsidRPr="00300A45">
        <w:rPr>
          <w:sz w:val="28"/>
          <w:szCs w:val="28"/>
        </w:rPr>
        <w:t>Цель и задачи</w:t>
      </w:r>
      <w:r w:rsidR="00A507BF">
        <w:rPr>
          <w:sz w:val="28"/>
          <w:szCs w:val="28"/>
        </w:rPr>
        <w:t xml:space="preserve"> конференции</w:t>
      </w:r>
      <w:r w:rsidRPr="00300A45">
        <w:rPr>
          <w:sz w:val="28"/>
          <w:szCs w:val="28"/>
        </w:rPr>
        <w:t>:</w:t>
      </w:r>
    </w:p>
    <w:p w14:paraId="5AEF12E7" w14:textId="77777777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Ознакомление с последними результатами фундаментальных и прикладных исследований в области сельского хозяйства;</w:t>
      </w:r>
    </w:p>
    <w:p w14:paraId="20B505BB" w14:textId="5250E299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Предоставление ученым, практикующим специалистам</w:t>
      </w:r>
      <w:r w:rsidR="00A507BF">
        <w:rPr>
          <w:sz w:val="28"/>
          <w:szCs w:val="28"/>
        </w:rPr>
        <w:t xml:space="preserve"> и</w:t>
      </w:r>
      <w:r w:rsidRPr="00300A45">
        <w:rPr>
          <w:sz w:val="28"/>
          <w:szCs w:val="28"/>
        </w:rPr>
        <w:t xml:space="preserve"> представителям коммерческих организаций возможности свободного обмена информацией и мнениями по теории и практике актуальных вопросов;</w:t>
      </w:r>
    </w:p>
    <w:p w14:paraId="5BA99A4B" w14:textId="77777777" w:rsidR="00300A45" w:rsidRPr="00300A45" w:rsidRDefault="00300A45" w:rsidP="00300A4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Обмен научным и производственным опытом между ведущими и молодыми учеными России и мира, проводящими исследования в области сельского хозяйства;</w:t>
      </w:r>
    </w:p>
    <w:p w14:paraId="49685EE2" w14:textId="60BE2CB9" w:rsidR="008E25FF" w:rsidRPr="00080F43" w:rsidRDefault="00300A45" w:rsidP="00080F43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00A45">
        <w:rPr>
          <w:sz w:val="28"/>
          <w:szCs w:val="28"/>
        </w:rPr>
        <w:t>Установление прямых контактов между ведущими и молодыми учеными, и представителями правительственных и неправительственных организаций, анализ состояния современной российской науки и промышленности в области сельского хозяйства</w:t>
      </w:r>
      <w:r w:rsidR="00A507BF">
        <w:rPr>
          <w:sz w:val="28"/>
          <w:szCs w:val="28"/>
        </w:rPr>
        <w:t>.</w:t>
      </w:r>
    </w:p>
    <w:p w14:paraId="068D0696" w14:textId="77777777" w:rsidR="001E6A8C" w:rsidRDefault="001E6A8C" w:rsidP="00B15DB5">
      <w:pPr>
        <w:pStyle w:val="3"/>
        <w:spacing w:line="276" w:lineRule="auto"/>
        <w:rPr>
          <w:sz w:val="28"/>
          <w:szCs w:val="28"/>
        </w:rPr>
      </w:pPr>
    </w:p>
    <w:p w14:paraId="6B19F2E9" w14:textId="77777777" w:rsidR="001E6A8C" w:rsidRDefault="001E6A8C" w:rsidP="00B15DB5">
      <w:pPr>
        <w:pStyle w:val="3"/>
        <w:spacing w:line="276" w:lineRule="auto"/>
        <w:rPr>
          <w:sz w:val="28"/>
          <w:szCs w:val="28"/>
        </w:rPr>
      </w:pPr>
    </w:p>
    <w:p w14:paraId="63F5EA9D" w14:textId="77777777" w:rsidR="001E6A8C" w:rsidRDefault="001E6A8C" w:rsidP="00B15DB5">
      <w:pPr>
        <w:pStyle w:val="3"/>
        <w:spacing w:line="276" w:lineRule="auto"/>
        <w:rPr>
          <w:sz w:val="28"/>
          <w:szCs w:val="28"/>
        </w:rPr>
      </w:pPr>
    </w:p>
    <w:p w14:paraId="30674D9B" w14:textId="5D88CB8E" w:rsidR="00B15DB5" w:rsidRPr="00B15DB5" w:rsidRDefault="00B15DB5" w:rsidP="00B15DB5">
      <w:pPr>
        <w:pStyle w:val="3"/>
        <w:spacing w:line="276" w:lineRule="auto"/>
        <w:rPr>
          <w:sz w:val="28"/>
          <w:szCs w:val="28"/>
        </w:rPr>
      </w:pPr>
      <w:r w:rsidRPr="00B15DB5">
        <w:rPr>
          <w:sz w:val="28"/>
          <w:szCs w:val="28"/>
        </w:rPr>
        <w:t>В рамках конференции будут работать следующие секции:</w:t>
      </w:r>
    </w:p>
    <w:p w14:paraId="0618FB52" w14:textId="0411EBB1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Науки о растениях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r w:rsidR="00A507BF">
        <w:rPr>
          <w:sz w:val="28"/>
          <w:szCs w:val="28"/>
        </w:rPr>
        <w:t xml:space="preserve">- </w:t>
      </w:r>
      <w:r w:rsidRPr="00B15DB5">
        <w:rPr>
          <w:sz w:val="28"/>
          <w:szCs w:val="28"/>
        </w:rPr>
        <w:t>доцент Е.В. Романова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076E1B43" w14:textId="3E8BA331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Науки о животных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r w:rsidR="00A507BF">
        <w:rPr>
          <w:sz w:val="28"/>
          <w:szCs w:val="28"/>
        </w:rPr>
        <w:t xml:space="preserve">- </w:t>
      </w:r>
      <w:r w:rsidRPr="00B15DB5">
        <w:rPr>
          <w:sz w:val="28"/>
          <w:szCs w:val="28"/>
        </w:rPr>
        <w:t xml:space="preserve">доцент </w:t>
      </w:r>
      <w:r w:rsidR="00EF0E20">
        <w:rPr>
          <w:sz w:val="28"/>
          <w:szCs w:val="28"/>
        </w:rPr>
        <w:t>Е.Д. Сотникова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26187BBC" w14:textId="7297CE82" w:rsidR="00B15DB5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proofErr w:type="spellStart"/>
      <w:r w:rsidRPr="00B15DB5">
        <w:rPr>
          <w:sz w:val="28"/>
          <w:szCs w:val="28"/>
        </w:rPr>
        <w:t>Геопространственные</w:t>
      </w:r>
      <w:proofErr w:type="spellEnd"/>
      <w:r w:rsidRPr="00B15DB5">
        <w:rPr>
          <w:sz w:val="28"/>
          <w:szCs w:val="28"/>
        </w:rPr>
        <w:t xml:space="preserve"> технологии, дистанционное зондирование </w:t>
      </w:r>
      <w:r w:rsidR="00EF0E20">
        <w:rPr>
          <w:sz w:val="28"/>
          <w:szCs w:val="28"/>
        </w:rPr>
        <w:t xml:space="preserve">для целей мониторинга и кадастров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 xml:space="preserve">модератор </w:t>
      </w:r>
      <w:r w:rsidR="00BD1830">
        <w:rPr>
          <w:sz w:val="28"/>
          <w:szCs w:val="28"/>
        </w:rPr>
        <w:t>–</w:t>
      </w:r>
      <w:r w:rsidR="00A507BF">
        <w:rPr>
          <w:sz w:val="28"/>
          <w:szCs w:val="28"/>
        </w:rPr>
        <w:t xml:space="preserve"> </w:t>
      </w:r>
      <w:r w:rsidR="00BD1830">
        <w:rPr>
          <w:sz w:val="28"/>
          <w:szCs w:val="28"/>
        </w:rPr>
        <w:t>старший преподаватель</w:t>
      </w:r>
      <w:r w:rsidRPr="00B15DB5">
        <w:rPr>
          <w:sz w:val="28"/>
          <w:szCs w:val="28"/>
        </w:rPr>
        <w:t xml:space="preserve"> Г.О. </w:t>
      </w:r>
      <w:proofErr w:type="spellStart"/>
      <w:r w:rsidRPr="00B15DB5">
        <w:rPr>
          <w:sz w:val="28"/>
          <w:szCs w:val="28"/>
        </w:rPr>
        <w:t>Чамурлиев</w:t>
      </w:r>
      <w:proofErr w:type="spellEnd"/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;</w:t>
      </w:r>
    </w:p>
    <w:p w14:paraId="144F9D16" w14:textId="14B5063E" w:rsidR="00B15DB5" w:rsidRPr="00B15DB5" w:rsidRDefault="00311204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15DB5" w:rsidRPr="00B15DB5">
        <w:rPr>
          <w:sz w:val="28"/>
          <w:szCs w:val="28"/>
        </w:rPr>
        <w:t>иск</w:t>
      </w:r>
      <w:r>
        <w:rPr>
          <w:sz w:val="28"/>
          <w:szCs w:val="28"/>
        </w:rPr>
        <w:t>и</w:t>
      </w:r>
      <w:r w:rsidR="00B15DB5" w:rsidRPr="00B15DB5">
        <w:rPr>
          <w:sz w:val="28"/>
          <w:szCs w:val="28"/>
        </w:rPr>
        <w:t xml:space="preserve"> в рациональном природопользовании </w:t>
      </w:r>
      <w:r w:rsidR="00A507BF">
        <w:rPr>
          <w:sz w:val="28"/>
          <w:szCs w:val="28"/>
        </w:rPr>
        <w:t>(</w:t>
      </w:r>
      <w:r w:rsidR="00B15DB5" w:rsidRPr="00B15DB5">
        <w:rPr>
          <w:sz w:val="28"/>
          <w:szCs w:val="28"/>
        </w:rPr>
        <w:t xml:space="preserve">модератор </w:t>
      </w:r>
      <w:r>
        <w:rPr>
          <w:sz w:val="28"/>
          <w:szCs w:val="28"/>
        </w:rPr>
        <w:t>–</w:t>
      </w:r>
      <w:r w:rsidR="00A507BF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преподаватель С.Е. Германова</w:t>
      </w:r>
      <w:r w:rsidR="00A507BF">
        <w:rPr>
          <w:sz w:val="28"/>
          <w:szCs w:val="28"/>
        </w:rPr>
        <w:t>)</w:t>
      </w:r>
      <w:r w:rsidR="00B15DB5" w:rsidRPr="00B15DB5">
        <w:rPr>
          <w:sz w:val="28"/>
          <w:szCs w:val="28"/>
        </w:rPr>
        <w:t>;</w:t>
      </w:r>
    </w:p>
    <w:p w14:paraId="67660F7F" w14:textId="18790A75" w:rsidR="008D30B8" w:rsidRPr="00B15DB5" w:rsidRDefault="00B15DB5" w:rsidP="00B15DB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B15DB5">
        <w:rPr>
          <w:sz w:val="28"/>
          <w:szCs w:val="28"/>
        </w:rPr>
        <w:t xml:space="preserve">Ландшафтная архитектура и экология городской среды </w:t>
      </w:r>
      <w:r w:rsidR="00A507BF">
        <w:rPr>
          <w:sz w:val="28"/>
          <w:szCs w:val="28"/>
        </w:rPr>
        <w:t>(</w:t>
      </w:r>
      <w:r w:rsidRPr="00B15DB5">
        <w:rPr>
          <w:sz w:val="28"/>
          <w:szCs w:val="28"/>
        </w:rPr>
        <w:t>модератор</w:t>
      </w:r>
      <w:r w:rsidR="00BC3A23">
        <w:rPr>
          <w:sz w:val="28"/>
          <w:szCs w:val="28"/>
        </w:rPr>
        <w:t>ы</w:t>
      </w:r>
      <w:r w:rsidRPr="00B15DB5">
        <w:rPr>
          <w:sz w:val="28"/>
          <w:szCs w:val="28"/>
        </w:rPr>
        <w:t xml:space="preserve"> </w:t>
      </w:r>
      <w:r w:rsidR="00A507BF">
        <w:rPr>
          <w:sz w:val="28"/>
          <w:szCs w:val="28"/>
        </w:rPr>
        <w:t xml:space="preserve">- </w:t>
      </w:r>
      <w:r w:rsidRPr="00B15DB5">
        <w:rPr>
          <w:sz w:val="28"/>
          <w:szCs w:val="28"/>
        </w:rPr>
        <w:t>старший преподаватель Т.Е. Жукова</w:t>
      </w:r>
      <w:r w:rsidR="00BC3A23">
        <w:rPr>
          <w:sz w:val="28"/>
          <w:szCs w:val="28"/>
        </w:rPr>
        <w:t xml:space="preserve"> и </w:t>
      </w:r>
      <w:r w:rsidRPr="00B15DB5">
        <w:rPr>
          <w:sz w:val="28"/>
          <w:szCs w:val="28"/>
        </w:rPr>
        <w:t>доцент Т.Е. Трофимова</w:t>
      </w:r>
      <w:r w:rsidR="00A507BF">
        <w:rPr>
          <w:sz w:val="28"/>
          <w:szCs w:val="28"/>
        </w:rPr>
        <w:t>)</w:t>
      </w:r>
      <w:r w:rsidRPr="00B15DB5">
        <w:rPr>
          <w:sz w:val="28"/>
          <w:szCs w:val="28"/>
        </w:rPr>
        <w:t>.</w:t>
      </w:r>
    </w:p>
    <w:p w14:paraId="17E906B1" w14:textId="1558028D" w:rsidR="00311204" w:rsidRDefault="00B15DB5" w:rsidP="00311204">
      <w:pPr>
        <w:shd w:val="clear" w:color="auto" w:fill="FFFFFF"/>
        <w:ind w:hanging="284"/>
        <w:rPr>
          <w:sz w:val="28"/>
          <w:szCs w:val="28"/>
        </w:rPr>
      </w:pPr>
      <w:r w:rsidRPr="00A1779C">
        <w:rPr>
          <w:rStyle w:val="a5"/>
          <w:sz w:val="28"/>
          <w:szCs w:val="28"/>
        </w:rPr>
        <w:t xml:space="preserve">Рабочие языки конференции: </w:t>
      </w:r>
      <w:r w:rsidRPr="00A1779C">
        <w:rPr>
          <w:sz w:val="28"/>
          <w:szCs w:val="28"/>
        </w:rPr>
        <w:t>русский, английский.</w:t>
      </w:r>
    </w:p>
    <w:p w14:paraId="6C66A89F" w14:textId="6D4B9F54" w:rsidR="00311204" w:rsidRPr="00311204" w:rsidRDefault="00311204" w:rsidP="00311204">
      <w:pPr>
        <w:shd w:val="clear" w:color="auto" w:fill="FFFFFF"/>
        <w:ind w:hanging="284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Участие бесплатное.</w:t>
      </w:r>
    </w:p>
    <w:p w14:paraId="6EDA3C53" w14:textId="5A582065" w:rsidR="00B15DB5" w:rsidRPr="00B15DB5" w:rsidRDefault="00B15DB5" w:rsidP="00B15DB5">
      <w:pPr>
        <w:pStyle w:val="a3"/>
        <w:jc w:val="center"/>
        <w:rPr>
          <w:rFonts w:eastAsia="SimSun"/>
          <w:b/>
          <w:color w:val="000000" w:themeColor="text1"/>
          <w:sz w:val="28"/>
          <w:szCs w:val="28"/>
          <w:lang w:eastAsia="zh-CN"/>
        </w:rPr>
      </w:pPr>
      <w:r w:rsidRPr="00B15DB5">
        <w:rPr>
          <w:rFonts w:eastAsia="SimSun"/>
          <w:b/>
          <w:color w:val="000000" w:themeColor="text1"/>
          <w:sz w:val="28"/>
          <w:szCs w:val="28"/>
          <w:lang w:eastAsia="zh-CN"/>
        </w:rPr>
        <w:t>Треб</w:t>
      </w:r>
      <w:r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ования к оформлению </w:t>
      </w:r>
      <w:r w:rsidR="00A507BF"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заявки и </w:t>
      </w:r>
      <w:r>
        <w:rPr>
          <w:rFonts w:eastAsia="SimSun"/>
          <w:b/>
          <w:color w:val="000000" w:themeColor="text1"/>
          <w:sz w:val="28"/>
          <w:szCs w:val="28"/>
          <w:lang w:eastAsia="zh-CN"/>
        </w:rPr>
        <w:t>материалов:</w:t>
      </w:r>
    </w:p>
    <w:p w14:paraId="7837D844" w14:textId="22D58135" w:rsidR="00127942" w:rsidRDefault="00A507BF" w:rsidP="00080F43">
      <w:pPr>
        <w:pStyle w:val="a3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З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аявка и 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 xml:space="preserve">материалы 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принимаются строго до </w:t>
      </w:r>
      <w:r w:rsidR="00EF0E20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10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EF0E20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апреля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202</w:t>
      </w:r>
      <w:r w:rsidR="00E238EF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>2</w:t>
      </w:r>
      <w:r w:rsidR="00B15DB5" w:rsidRPr="00BC3A23">
        <w:rPr>
          <w:rFonts w:eastAsia="SimSun"/>
          <w:b/>
          <w:bCs/>
          <w:color w:val="000000" w:themeColor="text1"/>
          <w:sz w:val="28"/>
          <w:szCs w:val="28"/>
          <w:lang w:eastAsia="zh-CN"/>
        </w:rPr>
        <w:t xml:space="preserve"> г.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</w:p>
    <w:p w14:paraId="5D2986AA" w14:textId="7050F316" w:rsidR="00127942" w:rsidRDefault="00127942" w:rsidP="00080F43">
      <w:pPr>
        <w:pStyle w:val="a3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Заполнить форму регистрации и направить 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>материалы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Вы можете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>,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 перейдя по ссылке:</w:t>
      </w:r>
    </w:p>
    <w:p w14:paraId="25972E98" w14:textId="31E2FF56" w:rsidR="00127942" w:rsidRDefault="00E20204" w:rsidP="00127942">
      <w:pPr>
        <w:pStyle w:val="a3"/>
        <w:spacing w:before="0" w:beforeAutospacing="0"/>
      </w:pPr>
      <w:hyperlink r:id="rId8" w:tgtFrame="_blank" w:history="1">
        <w:r w:rsidR="00127942">
          <w:rPr>
            <w:rStyle w:val="a4"/>
            <w:color w:val="005BD1"/>
          </w:rPr>
          <w:t>https://docs.google.com/forms/d/e/1FAIpQLSeD7_8P0cdcwSCFkDbz53ZWVYiI41BNCFRS0lMjPqxyrMPMoA/formResponse</w:t>
        </w:r>
      </w:hyperlink>
    </w:p>
    <w:p w14:paraId="24B74B27" w14:textId="17654641" w:rsidR="00B15DB5" w:rsidRPr="00B15DB5" w:rsidRDefault="0007784A" w:rsidP="0007784A">
      <w:pPr>
        <w:pStyle w:val="a3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Тезисы </w:t>
      </w:r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предоставляются в формате M</w:t>
      </w:r>
      <w:r w:rsidR="00A1779C">
        <w:rPr>
          <w:rFonts w:eastAsia="SimSun"/>
          <w:color w:val="000000" w:themeColor="text1"/>
          <w:sz w:val="28"/>
          <w:szCs w:val="28"/>
          <w:lang w:val="en-US" w:eastAsia="zh-CN"/>
        </w:rPr>
        <w:t>S</w:t>
      </w:r>
      <w:r w:rsidR="00A1779C" w:rsidRPr="00A1779C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Word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(расширение *.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doc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или *.</w:t>
      </w:r>
      <w:proofErr w:type="spellStart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docx</w:t>
      </w:r>
      <w:proofErr w:type="spellEnd"/>
      <w:r w:rsidR="00B15DB5" w:rsidRPr="00B15DB5">
        <w:rPr>
          <w:rFonts w:eastAsia="SimSun"/>
          <w:color w:val="000000" w:themeColor="text1"/>
          <w:sz w:val="28"/>
          <w:szCs w:val="28"/>
          <w:lang w:eastAsia="zh-CN"/>
        </w:rPr>
        <w:t>). Имя фа</w:t>
      </w:r>
      <w:r w:rsidR="00B15DB5">
        <w:rPr>
          <w:rFonts w:eastAsia="SimSun"/>
          <w:color w:val="000000" w:themeColor="text1"/>
          <w:sz w:val="28"/>
          <w:szCs w:val="28"/>
          <w:lang w:eastAsia="zh-CN"/>
        </w:rPr>
        <w:t>йлов латиницей формируется как:</w:t>
      </w:r>
    </w:p>
    <w:p w14:paraId="1515406B" w14:textId="3BB21748" w:rsidR="00300A45" w:rsidRPr="00080F43" w:rsidRDefault="00B15DB5" w:rsidP="0007784A">
      <w:pPr>
        <w:pStyle w:val="a3"/>
        <w:spacing w:line="276" w:lineRule="auto"/>
        <w:rPr>
          <w:rFonts w:eastAsia="SimSun"/>
          <w:i/>
          <w:color w:val="000000" w:themeColor="text1"/>
          <w:sz w:val="28"/>
          <w:szCs w:val="28"/>
          <w:lang w:eastAsia="zh-CN"/>
        </w:rPr>
      </w:pPr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ФИО первого 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автора_p</w:t>
      </w:r>
      <w:proofErr w:type="spellEnd"/>
      <w:r w:rsidR="00BC3A23">
        <w:rPr>
          <w:rFonts w:eastAsia="SimSun"/>
          <w:i/>
          <w:color w:val="000000" w:themeColor="text1"/>
          <w:sz w:val="28"/>
          <w:szCs w:val="28"/>
          <w:lang w:val="en-US" w:eastAsia="zh-CN"/>
        </w:rPr>
        <w:t>a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per</w:t>
      </w:r>
      <w:proofErr w:type="spellEnd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                     Пример: 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PetrovIN</w:t>
      </w:r>
      <w:proofErr w:type="spellEnd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_ p</w:t>
      </w:r>
      <w:r w:rsidR="00BC3A23">
        <w:rPr>
          <w:rFonts w:eastAsia="SimSun"/>
          <w:i/>
          <w:color w:val="000000" w:themeColor="text1"/>
          <w:sz w:val="28"/>
          <w:szCs w:val="28"/>
          <w:lang w:val="en-US" w:eastAsia="zh-CN"/>
        </w:rPr>
        <w:t>a</w:t>
      </w:r>
      <w:proofErr w:type="spellStart"/>
      <w:r w:rsidRPr="00300A45">
        <w:rPr>
          <w:rFonts w:eastAsia="SimSun"/>
          <w:i/>
          <w:color w:val="000000" w:themeColor="text1"/>
          <w:sz w:val="28"/>
          <w:szCs w:val="28"/>
          <w:lang w:eastAsia="zh-CN"/>
        </w:rPr>
        <w:t>per</w:t>
      </w:r>
      <w:proofErr w:type="spellEnd"/>
    </w:p>
    <w:p w14:paraId="7965A2FB" w14:textId="6B27F9FD" w:rsidR="00A507BF" w:rsidRDefault="00BC3A23" w:rsidP="0007784A">
      <w:pPr>
        <w:pStyle w:val="a3"/>
        <w:spacing w:line="276" w:lineRule="auto"/>
        <w:jc w:val="both"/>
        <w:rPr>
          <w:sz w:val="28"/>
          <w:szCs w:val="28"/>
        </w:rPr>
      </w:pPr>
      <w:r w:rsidRPr="00BC3A23">
        <w:rPr>
          <w:sz w:val="28"/>
          <w:szCs w:val="28"/>
        </w:rPr>
        <w:t xml:space="preserve">По результатам конференции будет опубликован сборник </w:t>
      </w:r>
      <w:r w:rsidR="0007784A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докладов</w:t>
      </w:r>
      <w:r w:rsidRPr="00BC3A23">
        <w:rPr>
          <w:sz w:val="28"/>
          <w:szCs w:val="28"/>
        </w:rPr>
        <w:t>. Лучшие доклады по результатам конкурса будут опубликованы в журнал</w:t>
      </w:r>
      <w:r>
        <w:rPr>
          <w:sz w:val="28"/>
          <w:szCs w:val="28"/>
        </w:rPr>
        <w:t>е</w:t>
      </w:r>
      <w:r w:rsidRPr="00BC3A23">
        <w:rPr>
          <w:sz w:val="28"/>
          <w:szCs w:val="28"/>
        </w:rPr>
        <w:t xml:space="preserve"> «Вестник РУДН» серия </w:t>
      </w:r>
      <w:r w:rsidR="00A507BF">
        <w:rPr>
          <w:sz w:val="28"/>
          <w:szCs w:val="28"/>
        </w:rPr>
        <w:t>«</w:t>
      </w:r>
      <w:r w:rsidRPr="00BC3A23">
        <w:rPr>
          <w:sz w:val="28"/>
          <w:szCs w:val="28"/>
        </w:rPr>
        <w:t>Агрономия и животноводство</w:t>
      </w:r>
      <w:r w:rsidR="00A507BF">
        <w:rPr>
          <w:sz w:val="28"/>
          <w:szCs w:val="28"/>
        </w:rPr>
        <w:t>»</w:t>
      </w:r>
      <w:r w:rsidRPr="00BC3A23">
        <w:rPr>
          <w:sz w:val="28"/>
          <w:szCs w:val="28"/>
        </w:rPr>
        <w:t xml:space="preserve"> (рекомендован ВАК)</w:t>
      </w:r>
      <w:r w:rsidR="00D7103E">
        <w:rPr>
          <w:sz w:val="28"/>
          <w:szCs w:val="28"/>
        </w:rPr>
        <w:t>. Сборник материалов конференции будет включен в базу данных РИНЦ.</w:t>
      </w:r>
      <w:r>
        <w:rPr>
          <w:sz w:val="28"/>
          <w:szCs w:val="28"/>
        </w:rPr>
        <w:t xml:space="preserve"> В</w:t>
      </w:r>
      <w:r w:rsidR="00D71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конференции будет проведен конкурс </w:t>
      </w:r>
      <w:r w:rsidR="00BD3EE0">
        <w:rPr>
          <w:sz w:val="28"/>
          <w:szCs w:val="28"/>
        </w:rPr>
        <w:t>на лучший доклад</w:t>
      </w:r>
      <w:r w:rsidR="0007784A">
        <w:rPr>
          <w:sz w:val="28"/>
          <w:szCs w:val="28"/>
        </w:rPr>
        <w:t xml:space="preserve"> в каждой научной секции. </w:t>
      </w:r>
    </w:p>
    <w:p w14:paraId="02695F00" w14:textId="77777777" w:rsidR="00A507BF" w:rsidRDefault="00A507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314E1A" w14:textId="77777777" w:rsidR="00BC3A23" w:rsidRPr="00BC3A23" w:rsidRDefault="00BC3A23" w:rsidP="0007784A">
      <w:pPr>
        <w:pStyle w:val="a3"/>
        <w:spacing w:line="276" w:lineRule="auto"/>
        <w:jc w:val="both"/>
        <w:rPr>
          <w:sz w:val="28"/>
          <w:szCs w:val="28"/>
        </w:rPr>
      </w:pPr>
    </w:p>
    <w:p w14:paraId="6940EC2D" w14:textId="269F9F68" w:rsidR="00B15DB5" w:rsidRPr="00080F43" w:rsidRDefault="007131E2" w:rsidP="00B15DB5">
      <w:pPr>
        <w:pStyle w:val="a3"/>
        <w:jc w:val="center"/>
        <w:rPr>
          <w:rFonts w:eastAsia="SimSun"/>
          <w:b/>
          <w:color w:val="000000" w:themeColor="text1"/>
          <w:sz w:val="28"/>
          <w:szCs w:val="28"/>
          <w:lang w:eastAsia="zh-CN"/>
        </w:rPr>
      </w:pPr>
      <w:r>
        <w:rPr>
          <w:rFonts w:eastAsia="SimSun"/>
          <w:b/>
          <w:color w:val="000000" w:themeColor="text1"/>
          <w:sz w:val="28"/>
          <w:szCs w:val="28"/>
          <w:lang w:eastAsia="zh-CN"/>
        </w:rPr>
        <w:t>Требования к оформлению</w:t>
      </w:r>
      <w:r w:rsidR="0007784A">
        <w:rPr>
          <w:rFonts w:eastAsia="SimSun"/>
          <w:b/>
          <w:color w:val="000000" w:themeColor="text1"/>
          <w:sz w:val="28"/>
          <w:szCs w:val="28"/>
          <w:lang w:eastAsia="zh-CN"/>
        </w:rPr>
        <w:t xml:space="preserve"> материалов конференции:</w:t>
      </w:r>
    </w:p>
    <w:p w14:paraId="67EEF84B" w14:textId="2ED48E61" w:rsidR="00BC3A23" w:rsidRPr="00080F43" w:rsidRDefault="007131E2" w:rsidP="0007784A">
      <w:pPr>
        <w:pStyle w:val="aa"/>
        <w:spacing w:line="276" w:lineRule="auto"/>
        <w:rPr>
          <w:sz w:val="28"/>
        </w:rPr>
      </w:pPr>
      <w:r>
        <w:rPr>
          <w:sz w:val="28"/>
        </w:rPr>
        <w:t>НАЗВАНИЕ</w:t>
      </w:r>
    </w:p>
    <w:p w14:paraId="7AB15EC0" w14:textId="66A38B7B" w:rsidR="00B15DB5" w:rsidRPr="007131E2" w:rsidRDefault="00B15DB5" w:rsidP="0007784A">
      <w:pPr>
        <w:pStyle w:val="aa"/>
        <w:spacing w:line="276" w:lineRule="auto"/>
        <w:rPr>
          <w:i/>
          <w:iCs/>
          <w:sz w:val="28"/>
        </w:rPr>
      </w:pPr>
      <w:r w:rsidRPr="007131E2">
        <w:rPr>
          <w:i/>
          <w:iCs/>
          <w:sz w:val="28"/>
        </w:rPr>
        <w:t>ФИО автор</w:t>
      </w:r>
      <w:r w:rsidR="007131E2" w:rsidRPr="007131E2">
        <w:rPr>
          <w:i/>
          <w:iCs/>
          <w:sz w:val="28"/>
        </w:rPr>
        <w:t>ов</w:t>
      </w:r>
    </w:p>
    <w:p w14:paraId="4F9B974C" w14:textId="10F50363" w:rsidR="00BC3A23" w:rsidRDefault="0007784A" w:rsidP="0007784A">
      <w:pPr>
        <w:pStyle w:val="aa"/>
        <w:spacing w:line="276" w:lineRule="auto"/>
        <w:rPr>
          <w:sz w:val="28"/>
        </w:rPr>
      </w:pPr>
      <w:r>
        <w:rPr>
          <w:sz w:val="28"/>
        </w:rPr>
        <w:t>Организация</w:t>
      </w:r>
    </w:p>
    <w:p w14:paraId="228FA9E2" w14:textId="7C75106D" w:rsidR="0007784A" w:rsidRDefault="0007784A" w:rsidP="0007784A">
      <w:pPr>
        <w:pStyle w:val="aa"/>
        <w:spacing w:line="276" w:lineRule="auto"/>
        <w:rPr>
          <w:sz w:val="28"/>
        </w:rPr>
      </w:pPr>
    </w:p>
    <w:p w14:paraId="242F461A" w14:textId="77777777" w:rsidR="007131E2" w:rsidRDefault="0007784A" w:rsidP="0007784A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sz w:val="28"/>
        </w:rPr>
        <w:t>Текст (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>рекомендуется выделить цель, объект и метод исследования, результаты, их обсуждения и выводы</w:t>
      </w:r>
      <w:r>
        <w:rPr>
          <w:rFonts w:eastAsia="SimSun"/>
          <w:color w:val="000000" w:themeColor="text1"/>
          <w:sz w:val="28"/>
          <w:szCs w:val="28"/>
          <w:lang w:eastAsia="zh-CN"/>
        </w:rPr>
        <w:t xml:space="preserve">). </w:t>
      </w:r>
    </w:p>
    <w:p w14:paraId="15F8807B" w14:textId="380D73E5" w:rsidR="00BC3A23" w:rsidRDefault="00B15DB5" w:rsidP="007131E2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Формулы, таблицы, рисунки и схемы размещаются в тексте и должны быть оформлены согласно ГОСТ 2.105-95. Рисунки должны быть также прикреплены к письму отдельными файлами (название – номер рисунка в тексте), разрешение не менее 300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dpi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.</w:t>
      </w:r>
      <w:r w:rsidR="00080F43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>Ссылки на использованную литературу в тексте приводится образец (пример): (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Ivanov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, 2015;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Stafford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, 2014). Список литературы: размещается после текс</w:t>
      </w:r>
      <w:r>
        <w:rPr>
          <w:rFonts w:eastAsia="SimSun"/>
          <w:color w:val="000000" w:themeColor="text1"/>
          <w:sz w:val="28"/>
          <w:szCs w:val="28"/>
          <w:lang w:eastAsia="zh-CN"/>
        </w:rPr>
        <w:t>та статьи в алфавитном порядке.</w:t>
      </w:r>
      <w:r w:rsidR="00080F43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Параметры страницы: верхнее и нижнее поля – 2 см, правое поле 1,5 см, левое поел 3 см, ориентация по ширине страницы. Шрифт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Times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New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Roman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, кегль 12. Абзац 1,25. Междустрочный интервал – 1,5. Объем статьи – не более </w:t>
      </w:r>
      <w:r w:rsidR="0007784A">
        <w:rPr>
          <w:rFonts w:eastAsia="SimSun"/>
          <w:color w:val="000000" w:themeColor="text1"/>
          <w:sz w:val="28"/>
          <w:szCs w:val="28"/>
          <w:lang w:eastAsia="zh-CN"/>
        </w:rPr>
        <w:t>3</w:t>
      </w:r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страниц. Доклад должен быть оформлен в виде презентации M</w:t>
      </w:r>
      <w:r w:rsidR="00A507BF">
        <w:rPr>
          <w:rFonts w:eastAsia="SimSun"/>
          <w:color w:val="000000" w:themeColor="text1"/>
          <w:sz w:val="28"/>
          <w:szCs w:val="28"/>
          <w:lang w:val="en-US" w:eastAsia="zh-CN"/>
        </w:rPr>
        <w:t>S</w:t>
      </w:r>
      <w:r w:rsidR="00A507BF" w:rsidRPr="00A507BF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PowerPoint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 xml:space="preserve"> (расширение *.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ppt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, *.</w:t>
      </w:r>
      <w:proofErr w:type="spellStart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pptx</w:t>
      </w:r>
      <w:proofErr w:type="spellEnd"/>
      <w:r w:rsidRPr="00B15DB5">
        <w:rPr>
          <w:rFonts w:eastAsia="SimSun"/>
          <w:color w:val="000000" w:themeColor="text1"/>
          <w:sz w:val="28"/>
          <w:szCs w:val="28"/>
          <w:lang w:eastAsia="zh-CN"/>
        </w:rPr>
        <w:t>).</w:t>
      </w:r>
    </w:p>
    <w:p w14:paraId="36ADF5C5" w14:textId="56B868A0" w:rsidR="00311204" w:rsidRDefault="00311204" w:rsidP="007131E2">
      <w:pPr>
        <w:pStyle w:val="aa"/>
        <w:spacing w:line="276" w:lineRule="auto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Материалы должны быть проверены в программе Анти</w:t>
      </w:r>
      <w:r w:rsidR="00300EC8">
        <w:rPr>
          <w:rFonts w:eastAsia="SimSun"/>
          <w:color w:val="000000" w:themeColor="text1"/>
          <w:sz w:val="28"/>
          <w:szCs w:val="28"/>
          <w:lang w:eastAsia="zh-CN"/>
        </w:rPr>
        <w:t xml:space="preserve">плагиат. </w:t>
      </w:r>
    </w:p>
    <w:p w14:paraId="18F14E34" w14:textId="77777777" w:rsidR="007131E2" w:rsidRPr="007131E2" w:rsidRDefault="007131E2" w:rsidP="007131E2">
      <w:pPr>
        <w:pStyle w:val="aa"/>
        <w:spacing w:line="276" w:lineRule="auto"/>
        <w:jc w:val="both"/>
        <w:rPr>
          <w:sz w:val="28"/>
        </w:rPr>
      </w:pPr>
    </w:p>
    <w:p w14:paraId="10B0BEE7" w14:textId="77777777" w:rsidR="00300A45" w:rsidRPr="00300A45" w:rsidRDefault="00300A45" w:rsidP="00300A45">
      <w:pPr>
        <w:spacing w:before="100" w:beforeAutospacing="1" w:after="100" w:afterAutospacing="1"/>
        <w:ind w:left="720"/>
        <w:jc w:val="both"/>
        <w:rPr>
          <w:b/>
          <w:sz w:val="28"/>
        </w:rPr>
      </w:pPr>
      <w:r w:rsidRPr="00300A45">
        <w:rPr>
          <w:b/>
          <w:sz w:val="28"/>
        </w:rPr>
        <w:t>Контактная информация:</w:t>
      </w:r>
    </w:p>
    <w:p w14:paraId="09379612" w14:textId="358485CA" w:rsidR="00300A45" w:rsidRDefault="00300A45" w:rsidP="007131E2">
      <w:pPr>
        <w:spacing w:before="100" w:beforeAutospacing="1" w:after="100" w:afterAutospacing="1" w:line="276" w:lineRule="auto"/>
        <w:jc w:val="both"/>
        <w:rPr>
          <w:sz w:val="28"/>
        </w:rPr>
      </w:pPr>
      <w:r w:rsidRPr="00300A45">
        <w:rPr>
          <w:sz w:val="28"/>
        </w:rPr>
        <w:t xml:space="preserve">Почтовый адрес оргкомитета: 117198, Москва ул. Миклухо-Маклая д. 8 к. 2, </w:t>
      </w:r>
      <w:r w:rsidR="000229E0">
        <w:rPr>
          <w:sz w:val="28"/>
        </w:rPr>
        <w:t>а</w:t>
      </w:r>
      <w:r w:rsidRPr="00300A45">
        <w:rPr>
          <w:sz w:val="28"/>
        </w:rPr>
        <w:t>грарно-технологический институт РУДН;</w:t>
      </w:r>
    </w:p>
    <w:p w14:paraId="285F120C" w14:textId="77777777" w:rsidR="007131E2" w:rsidRDefault="00232AC2" w:rsidP="007131E2">
      <w:pPr>
        <w:rPr>
          <w:sz w:val="28"/>
        </w:rPr>
      </w:pPr>
      <w:r>
        <w:rPr>
          <w:sz w:val="28"/>
        </w:rPr>
        <w:t>Ведущий специалист сектора НИР АТИ – Канарейкина Инна Павловна</w:t>
      </w:r>
      <w:r w:rsidR="00300A45" w:rsidRPr="00300A45">
        <w:rPr>
          <w:sz w:val="28"/>
        </w:rPr>
        <w:t xml:space="preserve">, </w:t>
      </w:r>
    </w:p>
    <w:p w14:paraId="6E77E96C" w14:textId="71D49040" w:rsidR="00300A45" w:rsidRDefault="00300A45" w:rsidP="007131E2">
      <w:pPr>
        <w:rPr>
          <w:sz w:val="28"/>
          <w:lang w:val="en-US"/>
        </w:rPr>
      </w:pPr>
      <w:proofErr w:type="gramStart"/>
      <w:r w:rsidRPr="00300A45">
        <w:rPr>
          <w:sz w:val="28"/>
          <w:lang w:val="en-US"/>
        </w:rPr>
        <w:t>e</w:t>
      </w:r>
      <w:r w:rsidRPr="007131E2">
        <w:rPr>
          <w:sz w:val="28"/>
          <w:lang w:val="en-US"/>
        </w:rPr>
        <w:t>-</w:t>
      </w:r>
      <w:r w:rsidRPr="00300A45">
        <w:rPr>
          <w:sz w:val="28"/>
          <w:lang w:val="en-US"/>
        </w:rPr>
        <w:t>ma</w:t>
      </w:r>
      <w:r w:rsidR="00232AC2">
        <w:rPr>
          <w:sz w:val="28"/>
          <w:lang w:val="en-US"/>
        </w:rPr>
        <w:t>il</w:t>
      </w:r>
      <w:proofErr w:type="gramEnd"/>
      <w:r w:rsidR="00232AC2" w:rsidRPr="007131E2">
        <w:rPr>
          <w:sz w:val="28"/>
          <w:lang w:val="en-US"/>
        </w:rPr>
        <w:t xml:space="preserve">: </w:t>
      </w:r>
      <w:r w:rsidR="00BD1830" w:rsidRPr="00BD1830">
        <w:rPr>
          <w:sz w:val="28"/>
          <w:lang w:val="en-US"/>
        </w:rPr>
        <w:t>bryanskaya-ip@rudn.ru</w:t>
      </w:r>
      <w:hyperlink r:id="rId9" w:history="1"/>
    </w:p>
    <w:p w14:paraId="0D00CA5D" w14:textId="77777777" w:rsidR="007131E2" w:rsidRPr="007131E2" w:rsidRDefault="007131E2" w:rsidP="007131E2">
      <w:pPr>
        <w:rPr>
          <w:lang w:val="en-US"/>
        </w:rPr>
      </w:pPr>
    </w:p>
    <w:p w14:paraId="33B09F3C" w14:textId="7F99CA92" w:rsidR="00443596" w:rsidRPr="007131E2" w:rsidRDefault="00443596" w:rsidP="0073708A">
      <w:pPr>
        <w:spacing w:before="100" w:beforeAutospacing="1" w:after="100" w:afterAutospacing="1" w:line="276" w:lineRule="auto"/>
        <w:ind w:left="720"/>
        <w:jc w:val="both"/>
        <w:rPr>
          <w:sz w:val="28"/>
          <w:lang w:val="en-US"/>
        </w:rPr>
      </w:pPr>
    </w:p>
    <w:p w14:paraId="7C51D111" w14:textId="77777777" w:rsidR="007131E2" w:rsidRPr="007131E2" w:rsidRDefault="007131E2">
      <w:pPr>
        <w:spacing w:before="100" w:beforeAutospacing="1" w:after="100" w:afterAutospacing="1" w:line="276" w:lineRule="auto"/>
        <w:ind w:left="720"/>
        <w:jc w:val="both"/>
        <w:rPr>
          <w:sz w:val="28"/>
          <w:lang w:val="en-US"/>
        </w:rPr>
      </w:pPr>
    </w:p>
    <w:sectPr w:rsidR="007131E2" w:rsidRPr="007131E2" w:rsidSect="00080F43">
      <w:footerReference w:type="default" r:id="rId10"/>
      <w:pgSz w:w="11906" w:h="16838"/>
      <w:pgMar w:top="1134" w:right="850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BB401" w14:textId="77777777" w:rsidR="00E20204" w:rsidRDefault="00E20204" w:rsidP="0073708A">
      <w:r>
        <w:separator/>
      </w:r>
    </w:p>
  </w:endnote>
  <w:endnote w:type="continuationSeparator" w:id="0">
    <w:p w14:paraId="45907B6D" w14:textId="77777777" w:rsidR="00E20204" w:rsidRDefault="00E20204" w:rsidP="0073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21BB" w14:textId="5C55E0AF" w:rsidR="00080F43" w:rsidRDefault="00080F43">
    <w:pPr>
      <w:pStyle w:val="ad"/>
    </w:pPr>
    <w:r w:rsidRPr="00080F43">
      <w:rPr>
        <w:noProof/>
      </w:rPr>
      <w:drawing>
        <wp:inline distT="0" distB="0" distL="0" distR="0" wp14:anchorId="76A066BC" wp14:editId="79BC7817">
          <wp:extent cx="6438265" cy="686326"/>
          <wp:effectExtent l="0" t="0" r="635" b="0"/>
          <wp:docPr id="4" name="Рисунок 4" descr="https://www.vippng.com/png/full/144-1444261_willkommen-inflatab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vippng.com/png/full/144-1444261_willkommen-inflatab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680" cy="69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9472" w14:textId="77777777" w:rsidR="00E20204" w:rsidRDefault="00E20204" w:rsidP="0073708A">
      <w:r>
        <w:separator/>
      </w:r>
    </w:p>
  </w:footnote>
  <w:footnote w:type="continuationSeparator" w:id="0">
    <w:p w14:paraId="5EBA2663" w14:textId="77777777" w:rsidR="00E20204" w:rsidRDefault="00E20204" w:rsidP="0073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D9"/>
    <w:multiLevelType w:val="multilevel"/>
    <w:tmpl w:val="44084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EAA47D3"/>
    <w:multiLevelType w:val="multilevel"/>
    <w:tmpl w:val="74CE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D41"/>
    <w:multiLevelType w:val="hybridMultilevel"/>
    <w:tmpl w:val="3942F396"/>
    <w:lvl w:ilvl="0" w:tplc="0D12B0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855562"/>
    <w:multiLevelType w:val="multilevel"/>
    <w:tmpl w:val="148555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670"/>
    <w:multiLevelType w:val="multilevel"/>
    <w:tmpl w:val="626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C6590"/>
    <w:multiLevelType w:val="multilevel"/>
    <w:tmpl w:val="3F6C65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16F1"/>
    <w:multiLevelType w:val="multilevel"/>
    <w:tmpl w:val="8FA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17778"/>
    <w:multiLevelType w:val="hybridMultilevel"/>
    <w:tmpl w:val="2B86FC5C"/>
    <w:lvl w:ilvl="0" w:tplc="B1F808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F7E8F"/>
    <w:multiLevelType w:val="multilevel"/>
    <w:tmpl w:val="599F7E8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F113D9"/>
    <w:multiLevelType w:val="multilevel"/>
    <w:tmpl w:val="3BE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2616"/>
    <w:multiLevelType w:val="multilevel"/>
    <w:tmpl w:val="8AB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119A3"/>
    <w:multiLevelType w:val="hybridMultilevel"/>
    <w:tmpl w:val="C7F46C80"/>
    <w:lvl w:ilvl="0" w:tplc="C1A2153E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79DB29F4"/>
    <w:multiLevelType w:val="multilevel"/>
    <w:tmpl w:val="6FB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0D6DCA"/>
    <w:multiLevelType w:val="multilevel"/>
    <w:tmpl w:val="7DC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9B29E6"/>
    <w:multiLevelType w:val="hybridMultilevel"/>
    <w:tmpl w:val="4E962F4A"/>
    <w:lvl w:ilvl="0" w:tplc="B1F8081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F76E4C"/>
    <w:multiLevelType w:val="multilevel"/>
    <w:tmpl w:val="722C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2"/>
  </w:num>
  <w:num w:numId="11">
    <w:abstractNumId w:val="11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C2NDG3MDAyMDBU0lEKTi0uzszPAykwqgUAN25v+ywAAAA="/>
  </w:docVars>
  <w:rsids>
    <w:rsidRoot w:val="003E4ACE"/>
    <w:rsid w:val="000229E0"/>
    <w:rsid w:val="00051977"/>
    <w:rsid w:val="0007784A"/>
    <w:rsid w:val="00080F43"/>
    <w:rsid w:val="000904DD"/>
    <w:rsid w:val="000C0149"/>
    <w:rsid w:val="000E4C6B"/>
    <w:rsid w:val="00113874"/>
    <w:rsid w:val="00127942"/>
    <w:rsid w:val="001315FA"/>
    <w:rsid w:val="00140A71"/>
    <w:rsid w:val="00145F7E"/>
    <w:rsid w:val="00147D48"/>
    <w:rsid w:val="00154744"/>
    <w:rsid w:val="00170582"/>
    <w:rsid w:val="00184CA3"/>
    <w:rsid w:val="001A1CC1"/>
    <w:rsid w:val="001B60DC"/>
    <w:rsid w:val="001C4C69"/>
    <w:rsid w:val="001C4E45"/>
    <w:rsid w:val="001D0E16"/>
    <w:rsid w:val="001E6A8C"/>
    <w:rsid w:val="001F15EE"/>
    <w:rsid w:val="0020469D"/>
    <w:rsid w:val="00227B0D"/>
    <w:rsid w:val="00232AC2"/>
    <w:rsid w:val="0023623C"/>
    <w:rsid w:val="00253281"/>
    <w:rsid w:val="00262CAC"/>
    <w:rsid w:val="0028116A"/>
    <w:rsid w:val="002A07C6"/>
    <w:rsid w:val="00300A45"/>
    <w:rsid w:val="00300EC8"/>
    <w:rsid w:val="00310DC3"/>
    <w:rsid w:val="00311204"/>
    <w:rsid w:val="00325077"/>
    <w:rsid w:val="00373C30"/>
    <w:rsid w:val="003C0D7D"/>
    <w:rsid w:val="003E1386"/>
    <w:rsid w:val="003E4ACE"/>
    <w:rsid w:val="00403F38"/>
    <w:rsid w:val="0043204A"/>
    <w:rsid w:val="00434753"/>
    <w:rsid w:val="00443596"/>
    <w:rsid w:val="00455D03"/>
    <w:rsid w:val="00472C88"/>
    <w:rsid w:val="00472D88"/>
    <w:rsid w:val="004B13BC"/>
    <w:rsid w:val="005101B4"/>
    <w:rsid w:val="00527F47"/>
    <w:rsid w:val="00536098"/>
    <w:rsid w:val="005601D8"/>
    <w:rsid w:val="00574493"/>
    <w:rsid w:val="00591D37"/>
    <w:rsid w:val="005C4116"/>
    <w:rsid w:val="0060454B"/>
    <w:rsid w:val="0060531A"/>
    <w:rsid w:val="006232FD"/>
    <w:rsid w:val="00632FD2"/>
    <w:rsid w:val="00687C86"/>
    <w:rsid w:val="006A5E1E"/>
    <w:rsid w:val="006B1F84"/>
    <w:rsid w:val="006B7E97"/>
    <w:rsid w:val="006D7654"/>
    <w:rsid w:val="00711CDB"/>
    <w:rsid w:val="007131E2"/>
    <w:rsid w:val="00717BAF"/>
    <w:rsid w:val="0073708A"/>
    <w:rsid w:val="00745133"/>
    <w:rsid w:val="00791778"/>
    <w:rsid w:val="007E534E"/>
    <w:rsid w:val="007F5F80"/>
    <w:rsid w:val="008732D1"/>
    <w:rsid w:val="008860F4"/>
    <w:rsid w:val="00891AED"/>
    <w:rsid w:val="008D30B8"/>
    <w:rsid w:val="008E25FF"/>
    <w:rsid w:val="00926381"/>
    <w:rsid w:val="009441D8"/>
    <w:rsid w:val="0094550C"/>
    <w:rsid w:val="0095490B"/>
    <w:rsid w:val="0096457D"/>
    <w:rsid w:val="0099599A"/>
    <w:rsid w:val="009A32E1"/>
    <w:rsid w:val="009E6328"/>
    <w:rsid w:val="009F4A45"/>
    <w:rsid w:val="00A05625"/>
    <w:rsid w:val="00A1779C"/>
    <w:rsid w:val="00A24747"/>
    <w:rsid w:val="00A507BF"/>
    <w:rsid w:val="00AA093B"/>
    <w:rsid w:val="00AD2DA4"/>
    <w:rsid w:val="00AE7B57"/>
    <w:rsid w:val="00B117DD"/>
    <w:rsid w:val="00B15DB5"/>
    <w:rsid w:val="00B33B09"/>
    <w:rsid w:val="00B644A6"/>
    <w:rsid w:val="00B876EB"/>
    <w:rsid w:val="00BA08C3"/>
    <w:rsid w:val="00BA6941"/>
    <w:rsid w:val="00BB7E6F"/>
    <w:rsid w:val="00BC3A23"/>
    <w:rsid w:val="00BD1830"/>
    <w:rsid w:val="00BD3EE0"/>
    <w:rsid w:val="00BE5DD0"/>
    <w:rsid w:val="00BF017B"/>
    <w:rsid w:val="00C97427"/>
    <w:rsid w:val="00CA1768"/>
    <w:rsid w:val="00CC749B"/>
    <w:rsid w:val="00D23F95"/>
    <w:rsid w:val="00D37365"/>
    <w:rsid w:val="00D5103D"/>
    <w:rsid w:val="00D62139"/>
    <w:rsid w:val="00D646B1"/>
    <w:rsid w:val="00D7103E"/>
    <w:rsid w:val="00DB486B"/>
    <w:rsid w:val="00DF5D63"/>
    <w:rsid w:val="00DF6132"/>
    <w:rsid w:val="00DF6D6D"/>
    <w:rsid w:val="00E20204"/>
    <w:rsid w:val="00E238EF"/>
    <w:rsid w:val="00E33BF9"/>
    <w:rsid w:val="00E53CC5"/>
    <w:rsid w:val="00E62F74"/>
    <w:rsid w:val="00E70404"/>
    <w:rsid w:val="00E72853"/>
    <w:rsid w:val="00E763CC"/>
    <w:rsid w:val="00EB519A"/>
    <w:rsid w:val="00ED2453"/>
    <w:rsid w:val="00EE5202"/>
    <w:rsid w:val="00EF0E20"/>
    <w:rsid w:val="00F02502"/>
    <w:rsid w:val="00F90FCC"/>
    <w:rsid w:val="00F9538C"/>
    <w:rsid w:val="00FD487A"/>
    <w:rsid w:val="00FF405D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87CBC"/>
  <w15:docId w15:val="{523D85CB-8F82-1D45-84D6-E621FD3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3F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4ACE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E4ACE"/>
    <w:rPr>
      <w:color w:val="0000FF"/>
      <w:u w:val="single"/>
    </w:rPr>
  </w:style>
  <w:style w:type="character" w:styleId="a5">
    <w:name w:val="Strong"/>
    <w:uiPriority w:val="22"/>
    <w:qFormat/>
    <w:rsid w:val="003E4ACE"/>
    <w:rPr>
      <w:b/>
      <w:bCs/>
    </w:rPr>
  </w:style>
  <w:style w:type="character" w:customStyle="1" w:styleId="b-message-heademail">
    <w:name w:val="b-message-head__email"/>
    <w:uiPriority w:val="99"/>
    <w:rsid w:val="003E4ACE"/>
  </w:style>
  <w:style w:type="paragraph" w:customStyle="1" w:styleId="Abstract">
    <w:name w:val="Abstract"/>
    <w:uiPriority w:val="99"/>
    <w:rsid w:val="003E4ACE"/>
    <w:pPr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3E4ACE"/>
    <w:pPr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3E4ACE"/>
    <w:pPr>
      <w:spacing w:before="360" w:after="40"/>
      <w:jc w:val="center"/>
    </w:pPr>
    <w:rPr>
      <w:rFonts w:ascii="Times New Roman" w:eastAsia="SimSun" w:hAnsi="Times New Roman" w:cs="Times New Roman"/>
      <w:lang w:val="en-US"/>
    </w:rPr>
  </w:style>
  <w:style w:type="paragraph" w:customStyle="1" w:styleId="keywords">
    <w:name w:val="key words"/>
    <w:uiPriority w:val="99"/>
    <w:rsid w:val="003E4ACE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sz w:val="18"/>
      <w:szCs w:val="18"/>
      <w:lang w:val="en-US"/>
    </w:rPr>
  </w:style>
  <w:style w:type="paragraph" w:customStyle="1" w:styleId="papersubtitle">
    <w:name w:val="paper subtitle"/>
    <w:uiPriority w:val="99"/>
    <w:rsid w:val="003E4ACE"/>
    <w:pPr>
      <w:spacing w:after="120"/>
      <w:jc w:val="center"/>
    </w:pPr>
    <w:rPr>
      <w:rFonts w:ascii="Times New Roman" w:eastAsia="MS Mincho" w:hAnsi="Times New Roman" w:cs="Times New Roman"/>
      <w:sz w:val="28"/>
      <w:szCs w:val="28"/>
      <w:lang w:val="en-US"/>
    </w:rPr>
  </w:style>
  <w:style w:type="paragraph" w:customStyle="1" w:styleId="papertitle">
    <w:name w:val="paper title"/>
    <w:uiPriority w:val="99"/>
    <w:rsid w:val="003E4ACE"/>
    <w:pPr>
      <w:spacing w:after="120"/>
      <w:jc w:val="center"/>
    </w:pPr>
    <w:rPr>
      <w:rFonts w:ascii="Times New Roman" w:eastAsia="MS Mincho" w:hAnsi="Times New Roman" w:cs="Times New Roman"/>
      <w:sz w:val="48"/>
      <w:szCs w:val="48"/>
      <w:lang w:val="en-US"/>
    </w:rPr>
  </w:style>
  <w:style w:type="paragraph" w:customStyle="1" w:styleId="1">
    <w:name w:val="Абзац списка1"/>
    <w:basedOn w:val="a"/>
    <w:uiPriority w:val="99"/>
    <w:rsid w:val="003E4AC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E4A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30B8"/>
    <w:pPr>
      <w:ind w:firstLineChars="200" w:firstLine="420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28116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4747"/>
    <w:rPr>
      <w:color w:val="A46694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3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5328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00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370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7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70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7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1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7_8P0cdcwSCFkDbz53ZWVYiI41BNCFRS0lMjPqxyrMPMoA/formRespon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k1_102_03</cp:lastModifiedBy>
  <cp:revision>2</cp:revision>
  <cp:lastPrinted>2021-03-03T20:52:00Z</cp:lastPrinted>
  <dcterms:created xsi:type="dcterms:W3CDTF">2022-03-21T11:34:00Z</dcterms:created>
  <dcterms:modified xsi:type="dcterms:W3CDTF">2022-03-21T11:34:00Z</dcterms:modified>
</cp:coreProperties>
</file>